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28" w:rsidRDefault="00971F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fc95e711-94d3-4542-83fc-19f3781362f2"/>
    </w:p>
    <w:p w:rsidR="00971F28" w:rsidRDefault="00971F28" w:rsidP="00971F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71F28" w:rsidRDefault="00971F28" w:rsidP="00971F28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971F28" w:rsidRDefault="00971F28" w:rsidP="00971F28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971F28" w:rsidRDefault="00971F28" w:rsidP="00971F28">
      <w:pPr>
        <w:spacing w:after="0" w:line="408" w:lineRule="auto"/>
        <w:ind w:left="120"/>
        <w:rPr>
          <w:lang w:val="ru-RU"/>
        </w:rPr>
      </w:pPr>
    </w:p>
    <w:p w:rsidR="00971F28" w:rsidRDefault="00971F28" w:rsidP="00971F28">
      <w:pPr>
        <w:spacing w:after="0"/>
        <w:ind w:left="120"/>
      </w:pPr>
    </w:p>
    <w:p w:rsidR="00971F28" w:rsidRDefault="00971F28" w:rsidP="00971F28">
      <w:pPr>
        <w:spacing w:after="0"/>
        <w:ind w:left="120"/>
      </w:pPr>
    </w:p>
    <w:p w:rsidR="00971F28" w:rsidRDefault="00971F28" w:rsidP="00971F28">
      <w:pPr>
        <w:spacing w:after="0"/>
        <w:ind w:left="120"/>
      </w:pPr>
    </w:p>
    <w:p w:rsidR="00971F28" w:rsidRDefault="00971F28" w:rsidP="00971F2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71F28" w:rsidTr="00971F28">
        <w:tc>
          <w:tcPr>
            <w:tcW w:w="3114" w:type="dxa"/>
          </w:tcPr>
          <w:p w:rsidR="00971F28" w:rsidRDefault="00971F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971F28" w:rsidRDefault="00971F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1F28" w:rsidRDefault="00971F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71F28" w:rsidRDefault="00971F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71F28" w:rsidRDefault="00971F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971F28" w:rsidRDefault="00971F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971F28" w:rsidRDefault="00971F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1F28" w:rsidRDefault="00971F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71F28" w:rsidRDefault="00971F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71F28" w:rsidRDefault="00971F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971F28" w:rsidRDefault="00971F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971F28" w:rsidRDefault="00971F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71F28" w:rsidRDefault="00971F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p w:rsidR="002A62E4" w:rsidRDefault="002A62E4">
      <w:pPr>
        <w:spacing w:after="0"/>
        <w:ind w:left="120"/>
      </w:pPr>
    </w:p>
    <w:p w:rsidR="002A62E4" w:rsidRDefault="002A62E4">
      <w:pPr>
        <w:spacing w:after="0"/>
        <w:ind w:left="120"/>
      </w:pPr>
    </w:p>
    <w:p w:rsidR="002A62E4" w:rsidRDefault="002A62E4">
      <w:pPr>
        <w:spacing w:after="0"/>
        <w:ind w:left="120"/>
      </w:pPr>
    </w:p>
    <w:p w:rsidR="002A62E4" w:rsidRDefault="002A62E4">
      <w:pPr>
        <w:spacing w:after="0"/>
        <w:ind w:left="120"/>
      </w:pPr>
    </w:p>
    <w:p w:rsidR="002A62E4" w:rsidRDefault="002A62E4">
      <w:pPr>
        <w:spacing w:after="0"/>
        <w:ind w:left="120"/>
      </w:pPr>
    </w:p>
    <w:p w:rsidR="002A62E4" w:rsidRDefault="008B69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A62E4" w:rsidRDefault="008B698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8265620)</w:t>
      </w:r>
    </w:p>
    <w:p w:rsidR="002A62E4" w:rsidRDefault="002A62E4">
      <w:pPr>
        <w:spacing w:after="0"/>
        <w:ind w:left="120"/>
        <w:jc w:val="center"/>
      </w:pPr>
    </w:p>
    <w:p w:rsidR="002A62E4" w:rsidRPr="00525D5B" w:rsidRDefault="008B6988">
      <w:pPr>
        <w:spacing w:after="0" w:line="408" w:lineRule="auto"/>
        <w:ind w:left="120"/>
        <w:jc w:val="center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(немецкий) язык (базовый уровень)»</w:t>
      </w:r>
    </w:p>
    <w:p w:rsidR="002A62E4" w:rsidRPr="00525D5B" w:rsidRDefault="008B6988">
      <w:pPr>
        <w:spacing w:after="0" w:line="408" w:lineRule="auto"/>
        <w:ind w:left="120"/>
        <w:jc w:val="center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7201D3" w:rsidRDefault="007201D3" w:rsidP="007201D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Украинцева Анна Хошвагтовна</w:t>
      </w:r>
    </w:p>
    <w:p w:rsidR="002A62E4" w:rsidRPr="00525D5B" w:rsidRDefault="002A62E4">
      <w:pPr>
        <w:spacing w:after="0"/>
        <w:ind w:left="120"/>
        <w:jc w:val="center"/>
        <w:rPr>
          <w:lang w:val="ru-RU"/>
        </w:rPr>
      </w:pPr>
    </w:p>
    <w:p w:rsidR="002A62E4" w:rsidRPr="00525D5B" w:rsidRDefault="002A62E4">
      <w:pPr>
        <w:spacing w:after="0"/>
        <w:ind w:left="120"/>
        <w:jc w:val="center"/>
        <w:rPr>
          <w:lang w:val="ru-RU"/>
        </w:rPr>
      </w:pPr>
    </w:p>
    <w:p w:rsidR="002A62E4" w:rsidRPr="00525D5B" w:rsidRDefault="002A62E4">
      <w:pPr>
        <w:spacing w:after="0"/>
        <w:ind w:left="120"/>
        <w:jc w:val="center"/>
        <w:rPr>
          <w:lang w:val="ru-RU"/>
        </w:rPr>
      </w:pPr>
    </w:p>
    <w:p w:rsidR="002A62E4" w:rsidRPr="00525D5B" w:rsidRDefault="002A62E4">
      <w:pPr>
        <w:spacing w:after="0"/>
        <w:ind w:left="120"/>
        <w:jc w:val="center"/>
        <w:rPr>
          <w:lang w:val="ru-RU"/>
        </w:rPr>
      </w:pPr>
    </w:p>
    <w:p w:rsidR="002A62E4" w:rsidRPr="00525D5B" w:rsidRDefault="002A62E4">
      <w:pPr>
        <w:spacing w:after="0"/>
        <w:ind w:left="120"/>
        <w:jc w:val="center"/>
        <w:rPr>
          <w:lang w:val="ru-RU"/>
        </w:rPr>
      </w:pPr>
    </w:p>
    <w:p w:rsidR="002A62E4" w:rsidRPr="00525D5B" w:rsidRDefault="002A62E4">
      <w:pPr>
        <w:spacing w:after="0"/>
        <w:ind w:left="120"/>
        <w:jc w:val="center"/>
        <w:rPr>
          <w:lang w:val="ru-RU"/>
        </w:rPr>
      </w:pPr>
    </w:p>
    <w:p w:rsidR="002A62E4" w:rsidRPr="00525D5B" w:rsidRDefault="002A62E4">
      <w:pPr>
        <w:spacing w:after="0"/>
        <w:ind w:left="120"/>
        <w:jc w:val="center"/>
        <w:rPr>
          <w:lang w:val="ru-RU"/>
        </w:rPr>
      </w:pPr>
    </w:p>
    <w:p w:rsidR="002A62E4" w:rsidRPr="00525D5B" w:rsidRDefault="002A62E4">
      <w:pPr>
        <w:spacing w:after="0"/>
        <w:ind w:left="120"/>
        <w:jc w:val="center"/>
        <w:rPr>
          <w:lang w:val="ru-RU"/>
        </w:rPr>
      </w:pPr>
    </w:p>
    <w:p w:rsidR="002A62E4" w:rsidRPr="00525D5B" w:rsidRDefault="002A62E4">
      <w:pPr>
        <w:spacing w:after="0"/>
        <w:ind w:left="120"/>
        <w:jc w:val="center"/>
        <w:rPr>
          <w:lang w:val="ru-RU"/>
        </w:rPr>
      </w:pPr>
    </w:p>
    <w:p w:rsidR="002A62E4" w:rsidRPr="00525D5B" w:rsidRDefault="008B6988">
      <w:pPr>
        <w:spacing w:after="0"/>
        <w:ind w:left="120"/>
        <w:jc w:val="center"/>
        <w:rPr>
          <w:lang w:val="ru-RU"/>
        </w:rPr>
      </w:pPr>
      <w:bookmarkStart w:id="1" w:name="2eec1e2b-6940-48f1-99fe-105d3dbe2000"/>
      <w:r w:rsidRPr="00525D5B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1"/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Start w:id="3" w:name="block-65979068"/>
      <w:bookmarkEnd w:id="2"/>
      <w:r w:rsidRPr="00525D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воспитания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525D5B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525D5B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bookmarkStart w:id="4" w:name="8d9f7bf7-e430-43ab-b4bd-325fcda1ac44"/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4"/>
      <w:proofErr w:type="gramEnd"/>
    </w:p>
    <w:p w:rsidR="002A62E4" w:rsidRPr="00525D5B" w:rsidRDefault="002A62E4">
      <w:pPr>
        <w:rPr>
          <w:lang w:val="ru-RU"/>
        </w:rPr>
        <w:sectPr w:rsidR="002A62E4" w:rsidRPr="00525D5B">
          <w:pgSz w:w="11906" w:h="16383"/>
          <w:pgMar w:top="1134" w:right="850" w:bottom="1134" w:left="1701" w:header="720" w:footer="720" w:gutter="0"/>
          <w:cols w:space="720"/>
        </w:sectPr>
      </w:pP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bookmarkStart w:id="5" w:name="block-65979069"/>
      <w:bookmarkEnd w:id="3"/>
      <w:r w:rsidRPr="00525D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с полным пониманием содержания текста.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525D5B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dasUngl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525D5B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derWintersport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dasKlassenzimmer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derSchreibtisch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dieKleinstadt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dasLesen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derAnfang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derSprung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dasBeste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derDeutsche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dieBekannte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2A62E4" w:rsidRDefault="008B6988">
      <w:pPr>
        <w:spacing w:after="0" w:line="264" w:lineRule="auto"/>
        <w:ind w:firstLine="600"/>
        <w:jc w:val="both"/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Esist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Es regnet.</w:t>
      </w:r>
      <w:proofErr w:type="gramEnd"/>
      <w:r>
        <w:rPr>
          <w:rFonts w:ascii="Times New Roman" w:hAnsi="Times New Roman"/>
          <w:color w:val="000000"/>
          <w:sz w:val="28"/>
        </w:rPr>
        <w:t xml:space="preserve"> Es </w:t>
      </w:r>
      <w:proofErr w:type="gramStart"/>
      <w:r>
        <w:rPr>
          <w:rFonts w:ascii="Times New Roman" w:hAnsi="Times New Roman"/>
          <w:color w:val="000000"/>
          <w:sz w:val="28"/>
        </w:rPr>
        <w:t>ist</w:t>
      </w:r>
      <w:proofErr w:type="gramEnd"/>
      <w:r>
        <w:rPr>
          <w:rFonts w:ascii="Times New Roman" w:hAnsi="Times New Roman"/>
          <w:color w:val="000000"/>
          <w:sz w:val="28"/>
        </w:rPr>
        <w:t xml:space="preserve"> interessant.).</w:t>
      </w:r>
    </w:p>
    <w:p w:rsidR="002A62E4" w:rsidRDefault="008B698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 c конструкцией es gibt (Es gibt einen Park neben der Schule.).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525D5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nichtnur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sondernauch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GibmirbitteeineTasseKaffee</w:t>
      </w:r>
      <w:r w:rsidRPr="00525D5B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MachtkeinenL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525D5B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525D5B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тексте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, отделять главную информацию от второстепенной, прогнозировать содержание текста по началу сообщения;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выборочного перевода); устанавливать причинно-следственную взаимосвязь изложенных в тексте фактов и событий.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525D5B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dasUngl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525D5B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derWintersport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dasKlassenzimmer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derSchreibtisch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dieKleinstadt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dasLesen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derAnfang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derSprung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dasBeste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derDeutsche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dieBekannte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  <w:proofErr w:type="gramEnd"/>
    </w:p>
    <w:p w:rsidR="002A62E4" w:rsidRDefault="008B6988">
      <w:pPr>
        <w:spacing w:after="0" w:line="264" w:lineRule="auto"/>
        <w:ind w:firstLine="600"/>
        <w:jc w:val="both"/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Esist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Es regnet.</w:t>
      </w:r>
      <w:proofErr w:type="gramEnd"/>
      <w:r>
        <w:rPr>
          <w:rFonts w:ascii="Times New Roman" w:hAnsi="Times New Roman"/>
          <w:color w:val="000000"/>
          <w:sz w:val="28"/>
        </w:rPr>
        <w:t xml:space="preserve"> Es </w:t>
      </w:r>
      <w:proofErr w:type="gramStart"/>
      <w:r>
        <w:rPr>
          <w:rFonts w:ascii="Times New Roman" w:hAnsi="Times New Roman"/>
          <w:color w:val="000000"/>
          <w:sz w:val="28"/>
        </w:rPr>
        <w:t>ist</w:t>
      </w:r>
      <w:proofErr w:type="gramEnd"/>
      <w:r>
        <w:rPr>
          <w:rFonts w:ascii="Times New Roman" w:hAnsi="Times New Roman"/>
          <w:color w:val="000000"/>
          <w:sz w:val="28"/>
        </w:rPr>
        <w:t xml:space="preserve"> interessant.).</w:t>
      </w:r>
    </w:p>
    <w:p w:rsidR="002A62E4" w:rsidRDefault="008B698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 с конструкцией es gibt (Es gibt einen Park neben der Schule.).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525D5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nichtnur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sondernauch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других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 xml:space="preserve">.; 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GibmirbitteeineTasseKaffee</w:t>
      </w:r>
      <w:r w:rsidRPr="00525D5B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MachtkeinenL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525D5B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, </w:t>
      </w:r>
      <w:r>
        <w:rPr>
          <w:rFonts w:ascii="Times New Roman" w:hAnsi="Times New Roman"/>
          <w:color w:val="000000"/>
          <w:sz w:val="28"/>
        </w:rPr>
        <w:t>darauf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Наречия в сравнительной и превосходной степенях сравнения, образованные по правилу, и исключения.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525D5B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525D5B">
        <w:rPr>
          <w:rFonts w:ascii="Times New Roman" w:hAnsi="Times New Roman"/>
          <w:color w:val="000000"/>
          <w:sz w:val="28"/>
          <w:lang w:val="ru-RU"/>
        </w:rPr>
        <w:t>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2A62E4" w:rsidRPr="00525D5B" w:rsidRDefault="002A62E4">
      <w:pPr>
        <w:rPr>
          <w:lang w:val="ru-RU"/>
        </w:rPr>
        <w:sectPr w:rsidR="002A62E4" w:rsidRPr="00525D5B">
          <w:pgSz w:w="11906" w:h="16383"/>
          <w:pgMar w:top="1134" w:right="850" w:bottom="1134" w:left="1701" w:header="720" w:footer="720" w:gutter="0"/>
          <w:cols w:space="720"/>
        </w:sectPr>
      </w:pP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bookmarkStart w:id="6" w:name="block-65979071"/>
      <w:bookmarkEnd w:id="5"/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525D5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525D5B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A62E4" w:rsidRPr="00525D5B" w:rsidRDefault="008B6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A62E4" w:rsidRPr="00525D5B" w:rsidRDefault="008B6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2A62E4" w:rsidRPr="00525D5B" w:rsidRDefault="008B6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A62E4" w:rsidRPr="00525D5B" w:rsidRDefault="008B6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2A62E4" w:rsidRPr="00525D5B" w:rsidRDefault="008B6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2A62E4" w:rsidRPr="00525D5B" w:rsidRDefault="008B6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A62E4" w:rsidRPr="00525D5B" w:rsidRDefault="008B6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A62E4" w:rsidRPr="00525D5B" w:rsidRDefault="008B6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A62E4" w:rsidRDefault="008B69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A62E4" w:rsidRPr="00525D5B" w:rsidRDefault="008B6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2A62E4" w:rsidRDefault="008B69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Работа с информацией:</w:t>
      </w:r>
    </w:p>
    <w:p w:rsidR="002A62E4" w:rsidRPr="00525D5B" w:rsidRDefault="008B69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A62E4" w:rsidRPr="00525D5B" w:rsidRDefault="008B69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2A62E4" w:rsidRPr="00525D5B" w:rsidRDefault="008B69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2A62E4" w:rsidRPr="00525D5B" w:rsidRDefault="008B69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A62E4" w:rsidRPr="00525D5B" w:rsidRDefault="008B69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A62E4" w:rsidRPr="00525D5B" w:rsidRDefault="008B69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2A62E4" w:rsidRPr="00525D5B" w:rsidRDefault="008B69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A62E4" w:rsidRPr="00525D5B" w:rsidRDefault="008B69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в том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числена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иностранном (немецком) языке; аргументированно вести диалог и полилог, уметь смягчать конфликтные ситуации;</w:t>
      </w:r>
    </w:p>
    <w:p w:rsidR="002A62E4" w:rsidRPr="00525D5B" w:rsidRDefault="008B69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A62E4" w:rsidRDefault="008B69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A62E4" w:rsidRPr="00525D5B" w:rsidRDefault="008B69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A62E4" w:rsidRPr="00525D5B" w:rsidRDefault="008B69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2A62E4" w:rsidRPr="00525D5B" w:rsidRDefault="008B69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2A62E4" w:rsidRPr="00525D5B" w:rsidRDefault="008B69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A62E4" w:rsidRPr="00525D5B" w:rsidRDefault="008B69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Default="008B69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A62E4" w:rsidRDefault="008B69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2A62E4" w:rsidRPr="00525D5B" w:rsidRDefault="008B69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A62E4" w:rsidRPr="00525D5B" w:rsidRDefault="008B69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A62E4" w:rsidRDefault="008B698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A62E4" w:rsidRPr="00525D5B" w:rsidRDefault="008B69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2A62E4" w:rsidRDefault="008B698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A62E4" w:rsidRPr="00525D5B" w:rsidRDefault="008B69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2A62E4" w:rsidRDefault="008B69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2A62E4" w:rsidRDefault="008B698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2A62E4" w:rsidRPr="00525D5B" w:rsidRDefault="008B6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A62E4" w:rsidRPr="00525D5B" w:rsidRDefault="008B6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2A62E4" w:rsidRPr="00525D5B" w:rsidRDefault="008B6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2A62E4" w:rsidRPr="00525D5B" w:rsidRDefault="008B6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2A62E4" w:rsidRPr="00525D5B" w:rsidRDefault="008B6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A62E4" w:rsidRPr="00525D5B" w:rsidRDefault="008B6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2A62E4" w:rsidRPr="00525D5B" w:rsidRDefault="008B6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и право других на ошибку;</w:t>
      </w:r>
    </w:p>
    <w:p w:rsidR="002A62E4" w:rsidRPr="00525D5B" w:rsidRDefault="008B6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left="120"/>
        <w:jc w:val="both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62E4" w:rsidRPr="00525D5B" w:rsidRDefault="002A62E4">
      <w:pPr>
        <w:spacing w:after="0" w:line="264" w:lineRule="auto"/>
        <w:ind w:left="120"/>
        <w:jc w:val="both"/>
        <w:rPr>
          <w:lang w:val="ru-RU"/>
        </w:rPr>
      </w:pP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учебному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5D5B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так далее) и понимать представленную в них информацию; 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3) Р</w:t>
      </w:r>
      <w:r w:rsidRPr="00525D5B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1400 лексических единиц (слов, словосочетаний, речевых клише, средств логической связи) и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525D5B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derWintersport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dasKlassenzimmer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derSchreibtisch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dieKleinstadt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dasLesen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dasBeste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derDeutsche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dieBekannte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derAnfang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derSprung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4)Знать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esgibt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525D5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nichtnur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sondernauch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тому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подобных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darauf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определённый, неопределённый и нулевой артикли;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склонение имен существительных в единственном и множественном числе;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525D5B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</w:t>
      </w: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5D5B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немецкому языку: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525D5B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525D5B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525D5B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derWintersport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dasKlassenzimmer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derSchreibtisch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dieKleinstadt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dasLesen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dasBeste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derDeutsche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dieBekannte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derAnfang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derSprung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esgibt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525D5B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nichtnur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sondernauch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определительные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FuturI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cwenn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525D5B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525D5B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525D5B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525D5B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525D5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525D5B">
        <w:rPr>
          <w:rFonts w:ascii="Times New Roman" w:hAnsi="Times New Roman"/>
          <w:color w:val="000000"/>
          <w:sz w:val="28"/>
          <w:lang w:val="ru-RU"/>
        </w:rPr>
        <w:t>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  <w:proofErr w:type="gramEnd"/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r w:rsidRPr="00525D5B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2A62E4" w:rsidRPr="00525D5B" w:rsidRDefault="008B69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5D5B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</w:t>
      </w:r>
      <w:proofErr w:type="gramEnd"/>
      <w:r w:rsidRPr="00525D5B">
        <w:rPr>
          <w:rFonts w:ascii="Times New Roman" w:hAnsi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Интернете.</w:t>
      </w:r>
    </w:p>
    <w:p w:rsidR="002A62E4" w:rsidRPr="00525D5B" w:rsidRDefault="002A62E4">
      <w:pPr>
        <w:rPr>
          <w:lang w:val="ru-RU"/>
        </w:rPr>
        <w:sectPr w:rsidR="002A62E4" w:rsidRPr="00525D5B">
          <w:pgSz w:w="11906" w:h="16383"/>
          <w:pgMar w:top="1134" w:right="850" w:bottom="1134" w:left="1701" w:header="720" w:footer="720" w:gutter="0"/>
          <w:cols w:space="720"/>
        </w:sectPr>
      </w:pPr>
    </w:p>
    <w:p w:rsidR="002A62E4" w:rsidRDefault="008B6988">
      <w:pPr>
        <w:spacing w:after="0"/>
        <w:ind w:left="120"/>
      </w:pPr>
      <w:bookmarkStart w:id="7" w:name="block-659790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A62E4" w:rsidRDefault="008B6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2A62E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для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/>
        </w:tc>
      </w:tr>
    </w:tbl>
    <w:p w:rsidR="002A62E4" w:rsidRDefault="002A62E4">
      <w:pPr>
        <w:sectPr w:rsidR="002A6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2E4" w:rsidRDefault="008B6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2A62E4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2A62E4" w:rsidRDefault="002A62E4"/>
        </w:tc>
      </w:tr>
    </w:tbl>
    <w:p w:rsidR="002A62E4" w:rsidRDefault="002A62E4">
      <w:pPr>
        <w:sectPr w:rsidR="002A6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2E4" w:rsidRDefault="002A62E4">
      <w:pPr>
        <w:sectPr w:rsidR="002A6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2E4" w:rsidRDefault="008B6988">
      <w:pPr>
        <w:spacing w:after="0"/>
        <w:ind w:left="120"/>
      </w:pPr>
      <w:bookmarkStart w:id="8" w:name="block-6597907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62E4" w:rsidRDefault="008B6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762"/>
        <w:gridCol w:w="1128"/>
        <w:gridCol w:w="1841"/>
        <w:gridCol w:w="1910"/>
        <w:gridCol w:w="1347"/>
        <w:gridCol w:w="2221"/>
      </w:tblGrid>
      <w:tr w:rsidR="002A62E4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(распределение обязанностей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(отдых с семьёй)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персонажа (особенности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поведения, характер)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(распорядок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(спорт)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Школа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(школьное образование в Германии)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Школа (школьная жизнь в разных странах)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(проблемы выбора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рабочей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 (выбор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(досуг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молодёжи)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(хобби молодёжи в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(интернет)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(поход в кино)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(музыка)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России)</w:t>
            </w:r>
            <w:proofErr w:type="gram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странам изучаемого языка)</w:t>
            </w:r>
            <w:proofErr w:type="gram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(проблемы защиты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(стихийные бедствия в мире)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(молодёжь и 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(загрязнение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Подготовка и реализация проекта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проживая в городской и сельской местности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овременные средства связи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мобильные телефоны)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(смартфоны)</w:t>
            </w:r>
            <w:proofErr w:type="gram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(планшет)</w:t>
            </w:r>
            <w:proofErr w:type="gram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 (современные средства связи (компьютер)</w:t>
            </w:r>
            <w:proofErr w:type="gramEnd"/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 и социальные сети)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овременные средства связи)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еографическое положение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(географическое положение родной страны.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языка. Обощение по теме / Всероссийская проверочная работа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языка. Контроль по теме / Всероссийская проверочная работа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2E4" w:rsidRDefault="002A62E4"/>
        </w:tc>
      </w:tr>
    </w:tbl>
    <w:p w:rsidR="002A62E4" w:rsidRDefault="002A62E4">
      <w:pPr>
        <w:sectPr w:rsidR="002A6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2E4" w:rsidRDefault="008B6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6"/>
        <w:gridCol w:w="4771"/>
        <w:gridCol w:w="1124"/>
        <w:gridCol w:w="1841"/>
        <w:gridCol w:w="1910"/>
        <w:gridCol w:w="1347"/>
        <w:gridCol w:w="2221"/>
      </w:tblGrid>
      <w:tr w:rsidR="002A62E4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2E4" w:rsidRDefault="002A62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2E4" w:rsidRDefault="002A62E4"/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(мои друзья.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внешность, черты лица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а[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поведения, характер, положительные и отрицательные 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(продолжение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(переписка с зарубежными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 (выбор специальности)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(участие молодёжи в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 (досуг молодёжи.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(экстремальный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спорта (Олимпийские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(виды отдыха.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иды отдыха. 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(Экотуризм)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(Природа.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роблемы защиты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(Мой родной край. Мой родной город/село.)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Проживание в городской/сельской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местности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вартира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городской/сельской местности: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Где ты хочешь жить?)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человек. Природа. Проблемы экологии. Защита окружающей среды.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Проживание в городской/сельской местности (проживание в городской/сельской местности.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(перспективы 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средства связи и коммуникации)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(перспективы и последствия.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Самые известные изобретения)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2A62E4" w:rsidRDefault="002A62E4">
            <w:pPr>
              <w:spacing w:after="0"/>
              <w:ind w:left="135"/>
            </w:pPr>
          </w:p>
        </w:tc>
      </w:tr>
      <w:tr w:rsidR="002A62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135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2E4" w:rsidRDefault="002A62E4"/>
        </w:tc>
      </w:tr>
    </w:tbl>
    <w:p w:rsidR="002A62E4" w:rsidRDefault="002A62E4">
      <w:pPr>
        <w:sectPr w:rsidR="002A6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2E4" w:rsidRDefault="002A62E4">
      <w:pPr>
        <w:sectPr w:rsidR="002A62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2E4" w:rsidRPr="00525D5B" w:rsidRDefault="008B6988">
      <w:pPr>
        <w:spacing w:before="199" w:after="199"/>
        <w:ind w:left="120"/>
        <w:rPr>
          <w:lang w:val="ru-RU"/>
        </w:rPr>
      </w:pPr>
      <w:bookmarkStart w:id="9" w:name="block-65979075"/>
      <w:bookmarkEnd w:id="8"/>
      <w:r w:rsidRPr="00525D5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A62E4" w:rsidRPr="00525D5B" w:rsidRDefault="002A62E4">
      <w:pPr>
        <w:spacing w:before="199" w:after="199"/>
        <w:ind w:left="120"/>
        <w:rPr>
          <w:lang w:val="ru-RU"/>
        </w:rPr>
      </w:pPr>
    </w:p>
    <w:p w:rsidR="002A62E4" w:rsidRDefault="008B69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4"/>
        <w:gridCol w:w="7445"/>
      </w:tblGrid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243"/>
              <w:rPr>
                <w:lang w:val="ru-RU"/>
              </w:rPr>
            </w:pPr>
            <w:r w:rsidRPr="00525D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2A62E4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###Предметные результаты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2A62E4" w:rsidRPr="00525D5B" w:rsidRDefault="008B6988">
            <w:pPr>
              <w:spacing w:after="0" w:line="336" w:lineRule="auto"/>
              <w:ind w:left="336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ладеть основными видами речевой деятельности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злагать основное содержание прочитанного (прослушанного) текста с выражением своего отношения (объём монологического высказывания – до 14 фраз)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###У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стно излагать результаты выполненной проектной работы (объём – до 14 фраз)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###Ч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текста, текстов) для чтения – 500-700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###З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аполнять анкеты и формуляры, сообщая о себе основные сведения, в соответствии с нормами, принятыми в стране (странах) изучаемого языка 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исать электронное сообщение личного характера, соблюдая речевой этикет, принятый в стране (странах) изучаемого языка (объём сообщения – до 130 слов)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150 слов)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###З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исьменно представлять результаты выполненной проектной работы (объём – до 150 слов)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ладеть орфографическими навыками: правильно писать изученные слова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и употреблять в устной и письменной речи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родственные слова, образованные с использованием аффиксации: имена существительные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heit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ion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isch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los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zehn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zig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ste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derWintersport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dasKlassenzimmer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глагола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derSchreibtisch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dieKleinstadt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и употреблять в устной и письменной речи родственные слова, образованные с использованием конверсии: имена существительные от неопределённой формы глагола (</w:t>
            </w:r>
            <w:r>
              <w:rPr>
                <w:rFonts w:ascii="Times New Roman" w:hAnsi="Times New Roman"/>
                <w:color w:val="000000"/>
                <w:sz w:val="24"/>
              </w:rPr>
              <w:t>dasLesen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derAnfang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derSprung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dasBeste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derDeutsche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dieBekannte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и употреблять в устной и письменной речи изученные многозначные лексические единицы, синонимы,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антонимы, интернациональные слова; сокращения и аббревиатуры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###З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нать и понимать особенности структуры простых и сложных предложений и различных коммуникативных типов предложений немецкого языка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esgibt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</w:t>
            </w:r>
            <w:proofErr w:type="gramEnd"/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um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...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zu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nichtnur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sondernauch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–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побудительные предложения в утвердительной и отрицательной форме во 2-м лице единственного числа и множественного числа и в вежливой форме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видовременную глагольную форму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употреблять в устной и письменной речи 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rde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Infinitiv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вежливой просьбы, желания, в придаточных предложениях условия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KonjunktivPr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и употреблять в устной и письменной речи 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ssen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rfen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sollen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и употреблять в устной и письменной речи формы склонения имён существительных в единственном и множественном числе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формы склонения имён прилагательных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 и исключения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личные местоимения (в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аспознавать в звучащем и письменном тексте и употреблять в устной и письменной речи 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###З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###З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другое)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редставлять родную страну и её культуру на иностранном языке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роявлять уважение к иной культуре, соблюдать нормы вежливости в межкультурном общении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###Компенсаторные умения</w:t>
            </w:r>
          </w:p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###У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</w:t>
            </w:r>
          </w:p>
        </w:tc>
      </w:tr>
    </w:tbl>
    <w:p w:rsidR="002A62E4" w:rsidRPr="00525D5B" w:rsidRDefault="002A62E4">
      <w:pPr>
        <w:spacing w:after="0"/>
        <w:ind w:left="120"/>
        <w:rPr>
          <w:lang w:val="ru-RU"/>
        </w:rPr>
      </w:pPr>
    </w:p>
    <w:p w:rsidR="002A62E4" w:rsidRDefault="008B69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2A62E4" w:rsidRDefault="002A62E4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75"/>
        <w:gridCol w:w="7444"/>
      </w:tblGrid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/>
              <w:ind w:left="243"/>
              <w:rPr>
                <w:lang w:val="ru-RU"/>
              </w:rPr>
            </w:pPr>
            <w:r w:rsidRPr="00525D5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2A62E4">
            <w:pPr>
              <w:spacing w:after="0"/>
              <w:ind w:left="336"/>
              <w:rPr>
                <w:lang w:val="ru-RU"/>
              </w:rPr>
            </w:pP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Предметные результаты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Коммуникативные умения</w:t>
            </w:r>
          </w:p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основными видами речевой деятельности 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стороны каждого собеседника)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связные монологические высказывания (описание,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Излагать основное содержание прочитанного (прослушанного) текста с выражением своего отношения без вербальных опор (объём монологического высказывания – 14-15 фраз)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Устно излагать результаты выполненной проектной работы (объём – 14-15 фраз)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 (текстов) для чтения – до 600-800 слов); 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140 слов)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180 слов)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 представлять результаты выполненной проектной работы (объём – до 180 слов)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Писать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1500 лексических единиц (слов, словосочетаний, речевых клише, средств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chen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heit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sch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ion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ig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lich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isch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los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zehn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zig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ste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derWintersport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dasKlassenzimmer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глагола с основой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derSchreibtisch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сложные существительные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dieKleinstadt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конверсии: имена существительные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dasLesen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имена существительные от основы глагола без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derAnfang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derSprung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имена существительные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dasBeste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derDeutsche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dieBekannte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и употреблять в устной и письменной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изученные многозначные лексические единицы, синонимы, антонимы, интернациональные слова; сокращения и аббревиатуры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немецкого языка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esgibt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um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 xml:space="preserve">...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zu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 </w:t>
            </w:r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 nur... sondern auch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предложения: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уступки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obwohl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побудительные предложения в утвердительной и отрицательной формах во 2-м лице единственного числа и множественного числа и в вежливой форме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устной и письменной речи видовременную глагольную форму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rde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</w:t>
            </w:r>
            <w:r>
              <w:rPr>
                <w:rFonts w:ascii="Times New Roman" w:hAnsi="Times New Roman"/>
                <w:color w:val="000000"/>
                <w:sz w:val="24"/>
              </w:rPr>
              <w:t>Infinitiv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выражения вежливой просьбы, желания, в придаточных предложениях условия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>KonjunktivPr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ö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nnen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ssen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rfen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sollen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формы склонения имён существительных в единственном и множественном числе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формы склонения имён прилагательных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правилу, и исключения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в звучащем и письменном тексте и употреблять в устной и письменной речи 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  <w:proofErr w:type="gramEnd"/>
          </w:p>
        </w:tc>
      </w:tr>
      <w:tr w:rsidR="002A62E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Проявлять уважение к иной культуре, соблюдать нормы вежливости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 межкультурном общении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Компенсаторные умения</w:t>
            </w:r>
          </w:p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компенсаторными умениями, позволяющими в случае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2A62E4" w:rsidRPr="00971F2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</w:t>
            </w:r>
          </w:p>
        </w:tc>
      </w:tr>
    </w:tbl>
    <w:p w:rsidR="002A62E4" w:rsidRPr="00525D5B" w:rsidRDefault="002A62E4">
      <w:pPr>
        <w:rPr>
          <w:lang w:val="ru-RU"/>
        </w:rPr>
        <w:sectPr w:rsidR="002A62E4" w:rsidRPr="00525D5B">
          <w:pgSz w:w="11906" w:h="16383"/>
          <w:pgMar w:top="1134" w:right="850" w:bottom="1134" w:left="1701" w:header="720" w:footer="720" w:gutter="0"/>
          <w:cols w:space="720"/>
        </w:sectPr>
      </w:pPr>
    </w:p>
    <w:p w:rsidR="002A62E4" w:rsidRDefault="008B6988">
      <w:pPr>
        <w:spacing w:before="199" w:after="199"/>
        <w:ind w:left="120"/>
      </w:pPr>
      <w:bookmarkStart w:id="10" w:name="block-659790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ЭЛЕМЕНТЫ СОДЕРЖАНИЯ </w:t>
      </w:r>
    </w:p>
    <w:p w:rsidR="002A62E4" w:rsidRDefault="002A62E4">
      <w:pPr>
        <w:spacing w:before="199" w:after="199"/>
        <w:ind w:left="120"/>
      </w:pPr>
    </w:p>
    <w:p w:rsidR="002A62E4" w:rsidRDefault="008B69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2A62E4" w:rsidRDefault="002A62E4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4"/>
        <w:gridCol w:w="8215"/>
      </w:tblGrid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для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обучающегося). Роль иностранного языка в планах на будущее. Молодёжь в современном обществе.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молодёжи: чтение, кино, театр, музыка, музеи, сеть Интернет, компьютерные игры.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другие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###Диалогическая речь</w:t>
            </w:r>
          </w:p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диалог, включающий разные виды диалогов)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###Диалог этикетного характера: начинать, поддерживать и заканчивать разговор, вежливо переспрашивать, выражать согласие (отказ); выражать благодарность;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</w:t>
            </w:r>
            <w:proofErr w:type="gramStart"/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наоборот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###Диалог – обмен мнениями: выражать свою точку зрения и обосновывать её; высказывать своё согласие (несогласие) с точкой зрения собеседника, выражать сомнение;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давать эмоциональную 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 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###Монологическая речь</w:t>
            </w:r>
          </w:p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(объём монологического высказывания – до 14 фраз) 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(объём монологического высказывания – до 14 фраз)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###Создание устного связного монологического высказывания с использованием одного из основных коммуникативных типов речи – рассуждения в рамках тематического содержания речи 10 класса с использованием ключевых слов, плана и (или) иллюстраций, фотографий,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таблиц, диаграмм и без использования (объём монологического высказывания – до 14 фраз)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###Пересказ основного содержания прочитанного (прослушанного) текста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Аудирование</w:t>
            </w:r>
          </w:p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Смысловое чтение</w:t>
            </w:r>
          </w:p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содержания, с пониманием нужной (интересующей, запрашиваемой) информации, с полным пониманием содержания текста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игнорировать незнакомые слова, несущественные для понимания основного содержания (объём текста (текстов) для чтения – 500-700 слов)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 (текстов) для чтения – 500-700 слов)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500-700 слов)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###Чтение несплошных текстов (таблиц, диаграмм, графиков, схем, инфографики и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других) и понимание представленной в них информации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Письменная речь</w:t>
            </w:r>
          </w:p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с сообщением основных сведений о себе в соответствии с нормами, принятыми в стране (странах) изучаемого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электронного сообщения личного характера в соответствии с нормами речевого этикета, принятыми в стране (странах) изучаемого языка, объём сообщения – до 130 слов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небольшого письменного высказывания (рассказа, сочинения и другие) на основе плана, иллюстрации, таблицы, диаграммы и (или) прочитанного (прослушанного) текста с использованием образца (объём письменного высказывания – до 150 слов)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###Письменное представление результатов выполненной проектной работы, в том числе в форме презентации (объём – до 150 слов)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140 слов)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###Правильное написание изученных слов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###Правильная расстановка знаков препинания в письменных высказываниях: запятой при перечислении и обращении,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унктуационно правильное в соответствии с нормами речевого этикета, принятыми в стране (странах) изучаемого языка, оформление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 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###Многозначные лексические единицы. Синонимы.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###Par###Интернациональные слова 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###Par###Сокращения и аббревиатуры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аффиксация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имён существительных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-chen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-keit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-heit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-ung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-schaft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-ität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Образование имён прилагательных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ig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lich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isch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los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имён существительных, имён прилагательных,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cklich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dasUngl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числительных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zehn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zig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ig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te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ste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словосложение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derWintersport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dasKlassenzimmer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глагола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derSchreibtisch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dieKleinstadt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прилагательных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конверсия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2.3.8.1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dasLesen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derAnfang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derSprung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dasBeste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derDeutsche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dieBekannte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</w:p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  <w:proofErr w:type="gramEnd"/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Esist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Uhr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proofErr w:type="gramEnd"/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regnet. Es ist interessant.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###Par###Предложения c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gibt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gibt einen Park neben der Schule.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um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 nur… sondern auc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h,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другими;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В</w:t>
            </w:r>
            <w:proofErr w:type="gramEnd"/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се типы вопросительных предложений (общий, специальный, 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 xml:space="preserve">альтернативный вопросы в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2.4.12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###Побудительные предложения в утвердительной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GibmirbitteeineTasseKaffee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!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 и отрицательной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MachtkeinenL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rm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!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 форме во 2-м лице единственного числа и множественного числа и в вежливой форме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###Видовременная глагольная форма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Infinitiv для выражения вежливой просьбы, желания, в придаточных предложениях условия c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(Konjunktiv Präteritum)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color w:val="000000"/>
                <w:sz w:val="24"/>
              </w:rPr>
              <w:t>, sol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</w:rPr>
              <w:t>en) в Präsens, Präteritum; неопределённая форма глагола в страдательном залоге с модальными глаголами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###Н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###Определённый, неопределённый и нулевой артикли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###Имена существительные во множественном числе, образованные по правилу и исключения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###Склонение имён существительных в единственном и множественном числе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Склонение имён прилагательных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###Наречия в сравнительной и превосходной степенях сравнения, образованные по правилу и исключения 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###Личные местоимения (в именительном, дательном 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); притяжательные местоимения;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2.4.27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###Количественные и порядковые числительные, числительные для обозначения дат и больших чисел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основными сведениями о социокультурном портрете и культурном наследии страны (стран), говорящих на немецком языке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другие)</w:t>
            </w:r>
          </w:p>
        </w:tc>
      </w:tr>
      <w:tr w:rsidR="002A62E4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###Par###Компенсаторные умения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толкование), при чтении и аудировании – языковую и контекстуальную догадку</w:t>
            </w:r>
          </w:p>
        </w:tc>
      </w:tr>
      <w:tr w:rsidR="002A62E4" w:rsidRPr="00971F2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3207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2A62E4" w:rsidRPr="00525D5B" w:rsidRDefault="002A62E4">
      <w:pPr>
        <w:spacing w:after="0"/>
        <w:ind w:left="120"/>
        <w:rPr>
          <w:lang w:val="ru-RU"/>
        </w:rPr>
      </w:pPr>
    </w:p>
    <w:p w:rsidR="002A62E4" w:rsidRDefault="008B69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2A62E4" w:rsidRDefault="002A62E4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4"/>
        <w:gridCol w:w="8215"/>
      </w:tblGrid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###Коммуникативные умения</w:t>
            </w:r>
          </w:p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языка: географическое положение, столицы, крупные города, регионы,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  <w:proofErr w:type="gramEnd"/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###Par###Диалогическая речь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</w:t>
            </w:r>
            <w:proofErr w:type="gramStart"/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приглашать собеседника к совместной деятельности, вежливо соглашаться (не соглашаться) на предложение собеседника, объясняя причину своего решения,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1.1.1.4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###Диалог –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###Par###Монологическая речь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с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 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1.1.2.3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устного связного монологического высказывания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###Чтение с пониманием основного содержания текста – умения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игнорировать незнакомые слова, несущественные для понимания основного содержания (объём текста (текстов) для чтения – до 600 – 800 слов)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600-800 слов)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600-800 слов)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###Написание резюме (</w:t>
            </w:r>
            <w:r>
              <w:rPr>
                <w:rFonts w:ascii="Times New Roman" w:hAnsi="Times New Roman"/>
                <w:color w:val="000000"/>
                <w:sz w:val="24"/>
              </w:rPr>
              <w:t>CV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###Написание электронного сообщения личного характера в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соответствии с нормами речевого этикета, принятыми в стране (странах) изучаемого языка, объём сообщения – до 140 слов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###Заполнение таблицы: краткая фиксация содержания прочитанного (прослушанного) текста или дополнение информации в таблице 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(объём письменного высказывания – до 180 слов)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###Языковые знания и навыки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150 слов)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###Правильное написание изученных слов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###Правильная расстановка знаков препинания в письменных высказываниях: запятой при перечислении и обращении,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контакт, отсутствие запятой после завершающей фразы, отсутствие точки после подписи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 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###Многозначные лексические единицы. Синонимы.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###Par###Интернациональные слова 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###Par###Сокращения и аббревиатуры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аффиксация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###Par###Образование имён существительных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-chen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-keit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-heit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-ung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-schaft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-ität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Образование имён прилагательных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ig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lich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isch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los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имён существительных, имён прилагательных,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-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ungl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cklich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dasUngl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ü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ck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бразование числительных при помощи суффиксов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zehn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zig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-ß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ig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te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ste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словосложение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derWintersport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dasKlassenzimmer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существительных путём соединения основы глагола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derSchreibtisch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###Образование сложных существительных путём соединения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основы прилагательного и основы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dieKleinstadt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2.3.7.4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сложных прилагательных путём соединения основ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dunkelblau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###Основные способы словообразования – конверсия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Образование имён существительных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pacing w:val="-6"/>
                <w:sz w:val="24"/>
              </w:rPr>
              <w:t>dasLesen</w:t>
            </w:r>
            <w:r w:rsidRPr="00525D5B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Образование имён существительных от основы глагола без изменения корневой гласной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derAnfang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основы глагола с изменением корневой гласной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derSprung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###Образование имён существительных от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dasBeste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derDeutsche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dieBekannte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Грамматическая сторона речи </w:t>
            </w:r>
          </w:p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  <w:proofErr w:type="gramEnd"/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безличным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Esist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4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Uhr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  <w:proofErr w:type="gramEnd"/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regnet. Es ist interessant.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gibt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Es gibt einen Park neben der Schule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неопределённо-личным местоимением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, в том числе с модальными глаголами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инфинитивным оборотом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um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…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инфинитива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###Par###Сложносочинённые предложения с сочинительными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 nur… sondern auch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trotzdem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###Сложноподчинённые предложения: дополнительные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другими; причины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weil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условия – с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времени –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nachdem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цели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damit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уступки –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obwohl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2.4.9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ob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 использования сослагательного наклонения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zuerst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dann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danach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</w:t>
            </w:r>
            <w:r w:rsidRPr="00525D5B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 типы вопросительных предложений (общий, специальный, альтернативный вопросы в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Побудительные предложения в утвердительной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GibmirbitteeineTasseKaffee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!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 и отрицательной (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MachtkeinenL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rm</w:t>
            </w:r>
            <w:r w:rsidRPr="00525D5B">
              <w:rPr>
                <w:rFonts w:ascii="Times New Roman" w:hAnsi="Times New Roman"/>
                <w:i/>
                <w:color w:val="000000"/>
                <w:spacing w:val="-4"/>
                <w:sz w:val="24"/>
                <w:lang w:val="ru-RU"/>
              </w:rPr>
              <w:t>!</w:t>
            </w:r>
            <w:r w:rsidRPr="00525D5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 форме во 2-м лице единственного числа и множественного числа и в вежливой форме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###Возвратные глаголы в видовременных формах действительного залога в изъявительном наклонении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FuturI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###Глаголы (слабые и сильные, с отделяемыми и неотделяемыми приставками) в видовременных формах страдательного залога (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sens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Pr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ä</w:t>
            </w:r>
            <w:r>
              <w:rPr>
                <w:rFonts w:ascii="Times New Roman" w:hAnsi="Times New Roman"/>
                <w:color w:val="000000"/>
                <w:sz w:val="24"/>
              </w:rPr>
              <w:t>teritum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###Видовременная глагольная форма действительного залога </w:t>
            </w:r>
            <w:r>
              <w:rPr>
                <w:rFonts w:ascii="Times New Roman" w:hAnsi="Times New Roman"/>
                <w:color w:val="000000"/>
                <w:sz w:val="24"/>
              </w:rPr>
              <w:t>Plusquamperfekt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(при согласовании времён)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###Par###Формы сослагательного наклонения от глаголов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Infinitiv для выражения вежливой просьбы, желания, в придаточных предложениях условия c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(Konjunktiv Präteritum)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###Par###Модальные глаголы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sollen</w:t>
            </w:r>
            <w:r>
              <w:rPr>
                <w:rFonts w:ascii="Times New Roman" w:hAnsi="Times New Roman"/>
                <w:color w:val="000000"/>
                <w:sz w:val="24"/>
              </w:rPr>
              <w:t>) в Präsens, Präteritum; неопределённая форма глагола в страдательном залоге с модальными глаголами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###Н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worauf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darauf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dazu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тому подобные)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###Определённый, неопределённый и нулевой артикли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###Имена существительные во множественном числе,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образованные по правилу и исключения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2.4.22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###Склонение имён существительных в единственном и множественном числе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Склонение имён прилагательных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###Наречия в сравнительной и превосходной степенях сравнения, образованные по правилу и исключения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dieser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jener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jemand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niemand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alle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viel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etwas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другие)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###Par###Способы выражения отрицания: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doch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###Количественные и порядковые числительные, числительные для обозначения дат и больших чисел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  <w:proofErr w:type="gramEnd"/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###Социокультурные знания и умения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525D5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 другое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основными сведениями о социокультурном портрете и культурном наследии страны (стран), говорящих на немецком языке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</w:t>
            </w:r>
            <w:proofErr w:type="gramStart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другие)</w:t>
            </w:r>
          </w:p>
        </w:tc>
      </w:tr>
      <w:tr w:rsidR="002A62E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###Par###Компенсаторные умения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2A62E4" w:rsidRPr="00971F28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2A62E4" w:rsidRDefault="008B698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08" w:type="dxa"/>
            <w:tcMar>
              <w:top w:w="50" w:type="dxa"/>
              <w:left w:w="100" w:type="dxa"/>
            </w:tcMar>
            <w:vAlign w:val="center"/>
          </w:tcPr>
          <w:p w:rsidR="002A62E4" w:rsidRPr="00525D5B" w:rsidRDefault="008B698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525D5B">
              <w:rPr>
                <w:rFonts w:ascii="Times New Roman" w:hAnsi="Times New Roman"/>
                <w:color w:val="000000"/>
                <w:sz w:val="24"/>
                <w:lang w:val="ru-RU"/>
              </w:rPr>
              <w:t>###Развитие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2A62E4" w:rsidRPr="00525D5B" w:rsidRDefault="002A62E4">
      <w:pPr>
        <w:rPr>
          <w:lang w:val="ru-RU"/>
        </w:rPr>
        <w:sectPr w:rsidR="002A62E4" w:rsidRPr="00525D5B">
          <w:pgSz w:w="11906" w:h="16383"/>
          <w:pgMar w:top="1134" w:right="850" w:bottom="1134" w:left="1701" w:header="720" w:footer="720" w:gutter="0"/>
          <w:cols w:space="720"/>
        </w:sectPr>
      </w:pPr>
    </w:p>
    <w:p w:rsidR="002A62E4" w:rsidRPr="00525D5B" w:rsidRDefault="008B6988">
      <w:pPr>
        <w:spacing w:after="0"/>
        <w:ind w:left="120"/>
        <w:rPr>
          <w:lang w:val="ru-RU"/>
        </w:rPr>
      </w:pPr>
      <w:bookmarkStart w:id="11" w:name="block-65979074"/>
      <w:bookmarkEnd w:id="10"/>
      <w:r w:rsidRPr="00525D5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A62E4" w:rsidRPr="00525D5B" w:rsidRDefault="008B6988">
      <w:pPr>
        <w:spacing w:after="0" w:line="480" w:lineRule="auto"/>
        <w:ind w:left="120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A62E4" w:rsidRPr="00525D5B" w:rsidRDefault="002A62E4">
      <w:pPr>
        <w:spacing w:after="0" w:line="480" w:lineRule="auto"/>
        <w:ind w:left="120"/>
        <w:rPr>
          <w:lang w:val="ru-RU"/>
        </w:rPr>
      </w:pPr>
    </w:p>
    <w:p w:rsidR="002A62E4" w:rsidRPr="00525D5B" w:rsidRDefault="002A62E4">
      <w:pPr>
        <w:spacing w:after="0" w:line="480" w:lineRule="auto"/>
        <w:ind w:left="120"/>
        <w:rPr>
          <w:lang w:val="ru-RU"/>
        </w:rPr>
      </w:pPr>
    </w:p>
    <w:p w:rsidR="002A62E4" w:rsidRPr="00525D5B" w:rsidRDefault="002A62E4">
      <w:pPr>
        <w:spacing w:after="0"/>
        <w:ind w:left="120"/>
        <w:rPr>
          <w:lang w:val="ru-RU"/>
        </w:rPr>
      </w:pPr>
    </w:p>
    <w:p w:rsidR="002A62E4" w:rsidRPr="00525D5B" w:rsidRDefault="008B6988">
      <w:pPr>
        <w:spacing w:after="0" w:line="480" w:lineRule="auto"/>
        <w:ind w:left="120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62E4" w:rsidRPr="00525D5B" w:rsidRDefault="002A62E4">
      <w:pPr>
        <w:spacing w:after="0" w:line="480" w:lineRule="auto"/>
        <w:ind w:left="120"/>
        <w:rPr>
          <w:lang w:val="ru-RU"/>
        </w:rPr>
      </w:pPr>
    </w:p>
    <w:p w:rsidR="002A62E4" w:rsidRPr="00525D5B" w:rsidRDefault="002A62E4">
      <w:pPr>
        <w:spacing w:after="0"/>
        <w:ind w:left="120"/>
        <w:rPr>
          <w:lang w:val="ru-RU"/>
        </w:rPr>
      </w:pPr>
    </w:p>
    <w:p w:rsidR="002A62E4" w:rsidRPr="00525D5B" w:rsidRDefault="008B6988">
      <w:pPr>
        <w:spacing w:after="0" w:line="480" w:lineRule="auto"/>
        <w:ind w:left="120"/>
        <w:rPr>
          <w:lang w:val="ru-RU"/>
        </w:rPr>
      </w:pPr>
      <w:r w:rsidRPr="00525D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62E4" w:rsidRPr="00525D5B" w:rsidRDefault="002A62E4">
      <w:pPr>
        <w:spacing w:after="0" w:line="480" w:lineRule="auto"/>
        <w:ind w:left="120"/>
        <w:rPr>
          <w:lang w:val="ru-RU"/>
        </w:rPr>
      </w:pPr>
    </w:p>
    <w:p w:rsidR="002A62E4" w:rsidRPr="00525D5B" w:rsidRDefault="002A62E4">
      <w:pPr>
        <w:rPr>
          <w:lang w:val="ru-RU"/>
        </w:rPr>
        <w:sectPr w:rsidR="002A62E4" w:rsidRPr="00525D5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B6988" w:rsidRPr="00525D5B" w:rsidRDefault="008B6988">
      <w:pPr>
        <w:rPr>
          <w:lang w:val="ru-RU"/>
        </w:rPr>
      </w:pPr>
    </w:p>
    <w:sectPr w:rsidR="008B6988" w:rsidRPr="00525D5B" w:rsidSect="002069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7CC"/>
    <w:multiLevelType w:val="multilevel"/>
    <w:tmpl w:val="B83EBEB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7104D7"/>
    <w:multiLevelType w:val="multilevel"/>
    <w:tmpl w:val="B65ED4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0B0F36"/>
    <w:multiLevelType w:val="multilevel"/>
    <w:tmpl w:val="828CB5D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6514CC"/>
    <w:multiLevelType w:val="multilevel"/>
    <w:tmpl w:val="2822E4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9C7A56"/>
    <w:multiLevelType w:val="multilevel"/>
    <w:tmpl w:val="2E7490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2F0189"/>
    <w:multiLevelType w:val="multilevel"/>
    <w:tmpl w:val="246A78D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7E1212"/>
    <w:multiLevelType w:val="multilevel"/>
    <w:tmpl w:val="D34E0E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A62E4"/>
    <w:rsid w:val="00107EBD"/>
    <w:rsid w:val="002069D9"/>
    <w:rsid w:val="002A62E4"/>
    <w:rsid w:val="00525D5B"/>
    <w:rsid w:val="007201D3"/>
    <w:rsid w:val="008B6988"/>
    <w:rsid w:val="00971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69D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069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971F2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971F28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111</Pages>
  <Words>26501</Words>
  <Characters>151059</Characters>
  <Application>Microsoft Office Word</Application>
  <DocSecurity>0</DocSecurity>
  <Lines>1258</Lines>
  <Paragraphs>354</Paragraphs>
  <ScaleCrop>false</ScaleCrop>
  <Company>SPecialiST RePack</Company>
  <LinksUpToDate>false</LinksUpToDate>
  <CharactersWithSpaces>177206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Veber</dc:creator>
  <cp:lastModifiedBy>пк2</cp:lastModifiedBy>
  <cp:revision>5</cp:revision>
  <dcterms:created xsi:type="dcterms:W3CDTF">2025-09-04T07:10:00Z</dcterms:created>
  <dcterms:modified xsi:type="dcterms:W3CDTF">2025-09-04T10:35:00Z</dcterms:modified>
</cp:coreProperties>
</file>